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3C96" w14:textId="0DC3A9DE" w:rsidR="00093C81" w:rsidRPr="00093C81" w:rsidRDefault="002B194C" w:rsidP="00093C81">
      <w:pPr>
        <w:pStyle w:val="Bodycopy"/>
        <w:keepNext w:val="0"/>
        <w:jc w:val="center"/>
        <w:rPr>
          <w:rFonts w:ascii="Arial" w:hAnsi="Arial" w:cs="Arial"/>
          <w:b/>
          <w:bCs w:val="0"/>
          <w:sz w:val="24"/>
          <w:szCs w:val="24"/>
        </w:rPr>
      </w:pPr>
      <w:r>
        <w:rPr>
          <w:rFonts w:ascii="Arial" w:hAnsi="Arial" w:cs="Arial"/>
          <w:b/>
          <w:bCs w:val="0"/>
          <w:sz w:val="24"/>
          <w:szCs w:val="24"/>
        </w:rPr>
        <w:t xml:space="preserve"> </w:t>
      </w:r>
      <w:r w:rsidR="00093C81" w:rsidRPr="00093C81">
        <w:rPr>
          <w:rFonts w:ascii="Arial" w:hAnsi="Arial" w:cs="Arial"/>
          <w:b/>
          <w:bCs w:val="0"/>
          <w:sz w:val="24"/>
          <w:szCs w:val="24"/>
        </w:rPr>
        <w:t>Respond to the EA SEN Consultation by the 22</w:t>
      </w:r>
      <w:r w:rsidR="00093C81" w:rsidRPr="00093C81">
        <w:rPr>
          <w:rFonts w:ascii="Arial" w:hAnsi="Arial" w:cs="Arial"/>
          <w:b/>
          <w:bCs w:val="0"/>
          <w:sz w:val="24"/>
          <w:szCs w:val="24"/>
          <w:vertAlign w:val="superscript"/>
        </w:rPr>
        <w:t>nd</w:t>
      </w:r>
      <w:r w:rsidR="00093C81" w:rsidRPr="00093C81">
        <w:rPr>
          <w:rFonts w:ascii="Arial" w:hAnsi="Arial" w:cs="Arial"/>
          <w:b/>
          <w:bCs w:val="0"/>
          <w:sz w:val="24"/>
          <w:szCs w:val="24"/>
        </w:rPr>
        <w:t xml:space="preserve"> May</w:t>
      </w:r>
    </w:p>
    <w:p w14:paraId="33ABE7CD" w14:textId="77777777" w:rsidR="00093C81" w:rsidRDefault="00093C81" w:rsidP="00093C81">
      <w:pPr>
        <w:pStyle w:val="Bodycopy"/>
        <w:keepNext w:val="0"/>
        <w:rPr>
          <w:rFonts w:ascii="Arial" w:hAnsi="Arial" w:cs="Arial"/>
          <w:sz w:val="24"/>
          <w:szCs w:val="24"/>
        </w:rPr>
      </w:pPr>
    </w:p>
    <w:tbl>
      <w:tblPr>
        <w:tblStyle w:val="TableGrid"/>
        <w:tblW w:w="0" w:type="auto"/>
        <w:tblLook w:val="04A0" w:firstRow="1" w:lastRow="0" w:firstColumn="1" w:lastColumn="0" w:noHBand="0" w:noVBand="1"/>
      </w:tblPr>
      <w:tblGrid>
        <w:gridCol w:w="8488"/>
      </w:tblGrid>
      <w:tr w:rsidR="00093C81" w14:paraId="755B8EA5" w14:textId="77777777" w:rsidTr="00093C81">
        <w:tc>
          <w:tcPr>
            <w:tcW w:w="8488" w:type="dxa"/>
          </w:tcPr>
          <w:p w14:paraId="20246249" w14:textId="11BB7101" w:rsidR="00093C81" w:rsidRPr="00D5521F" w:rsidRDefault="00093C81" w:rsidP="00093C81">
            <w:pPr>
              <w:pStyle w:val="Bodycopy"/>
              <w:keepNext w:val="0"/>
              <w:rPr>
                <w:rFonts w:ascii="Arial" w:hAnsi="Arial" w:cs="Arial"/>
                <w:sz w:val="24"/>
                <w:szCs w:val="24"/>
              </w:rPr>
            </w:pPr>
            <w:r w:rsidRPr="00D5521F">
              <w:rPr>
                <w:rFonts w:ascii="Arial" w:hAnsi="Arial" w:cs="Arial"/>
                <w:sz w:val="24"/>
                <w:szCs w:val="24"/>
              </w:rPr>
              <w:t xml:space="preserve">The Education Authority is seeking views on planned changes to how SEN support is delivered in mainstream schools. Their proposals under the ‘Enhanced Support Model’ </w:t>
            </w:r>
            <w:r>
              <w:rPr>
                <w:rFonts w:ascii="Arial" w:hAnsi="Arial" w:cs="Arial"/>
                <w:sz w:val="24"/>
                <w:szCs w:val="24"/>
              </w:rPr>
              <w:t>include cutting one-to-one classroom assistance and giving schools more freedom to decide what support to put in place.</w:t>
            </w:r>
          </w:p>
          <w:p w14:paraId="2EDB58E5" w14:textId="77777777" w:rsidR="00093C81" w:rsidRPr="00D5521F" w:rsidRDefault="00093C81" w:rsidP="00093C81">
            <w:pPr>
              <w:pStyle w:val="Bodycopy"/>
              <w:keepNext w:val="0"/>
              <w:rPr>
                <w:rFonts w:ascii="Arial" w:hAnsi="Arial" w:cs="Arial"/>
                <w:sz w:val="24"/>
                <w:szCs w:val="24"/>
              </w:rPr>
            </w:pPr>
          </w:p>
          <w:p w14:paraId="36162260" w14:textId="1DC1325E" w:rsidR="00093C81" w:rsidRPr="00D5521F" w:rsidRDefault="00093C81" w:rsidP="00631701">
            <w:pPr>
              <w:pStyle w:val="Bodycopy"/>
              <w:keepNext w:val="0"/>
              <w:rPr>
                <w:rFonts w:ascii="Arial" w:hAnsi="Arial" w:cs="Arial"/>
                <w:sz w:val="24"/>
                <w:szCs w:val="24"/>
              </w:rPr>
            </w:pPr>
            <w:r w:rsidRPr="00D5521F">
              <w:rPr>
                <w:rFonts w:ascii="Arial" w:hAnsi="Arial" w:cs="Arial"/>
                <w:sz w:val="24"/>
                <w:szCs w:val="24"/>
              </w:rPr>
              <w:t xml:space="preserve">UNISON is encouraging members to participate in the consultation but </w:t>
            </w:r>
            <w:r w:rsidRPr="00093C81">
              <w:rPr>
                <w:rFonts w:ascii="Arial" w:hAnsi="Arial" w:cs="Arial"/>
                <w:b/>
                <w:bCs w:val="0"/>
                <w:sz w:val="24"/>
                <w:szCs w:val="24"/>
              </w:rPr>
              <w:t>not to use the online survey</w:t>
            </w:r>
            <w:r w:rsidRPr="00D5521F">
              <w:rPr>
                <w:rFonts w:ascii="Arial" w:hAnsi="Arial" w:cs="Arial"/>
                <w:sz w:val="24"/>
                <w:szCs w:val="24"/>
              </w:rPr>
              <w:t xml:space="preserve">. This is because the </w:t>
            </w:r>
            <w:r w:rsidRPr="00093C81">
              <w:rPr>
                <w:rFonts w:ascii="Arial" w:hAnsi="Arial" w:cs="Arial"/>
                <w:b/>
                <w:bCs w:val="0"/>
                <w:sz w:val="24"/>
                <w:szCs w:val="24"/>
              </w:rPr>
              <w:t>questions are restrictive and leading</w:t>
            </w:r>
            <w:r w:rsidRPr="00D5521F">
              <w:rPr>
                <w:rFonts w:ascii="Arial" w:hAnsi="Arial" w:cs="Arial"/>
                <w:sz w:val="24"/>
                <w:szCs w:val="24"/>
              </w:rPr>
              <w:t xml:space="preserve"> and the data will be used to </w:t>
            </w:r>
            <w:r>
              <w:rPr>
                <w:rFonts w:ascii="Arial" w:hAnsi="Arial" w:cs="Arial"/>
                <w:sz w:val="24"/>
                <w:szCs w:val="24"/>
              </w:rPr>
              <w:t>endorse</w:t>
            </w:r>
            <w:r w:rsidRPr="00D5521F">
              <w:rPr>
                <w:rFonts w:ascii="Arial" w:hAnsi="Arial" w:cs="Arial"/>
                <w:sz w:val="24"/>
                <w:szCs w:val="24"/>
              </w:rPr>
              <w:t xml:space="preserve"> the EA’s </w:t>
            </w:r>
            <w:r>
              <w:rPr>
                <w:rFonts w:ascii="Arial" w:hAnsi="Arial" w:cs="Arial"/>
                <w:sz w:val="24"/>
                <w:szCs w:val="24"/>
              </w:rPr>
              <w:t>plans</w:t>
            </w:r>
            <w:r w:rsidRPr="00D5521F">
              <w:rPr>
                <w:rFonts w:ascii="Arial" w:hAnsi="Arial" w:cs="Arial"/>
                <w:sz w:val="24"/>
                <w:szCs w:val="24"/>
              </w:rPr>
              <w:t xml:space="preserve">, without recognising the concerns you may have. </w:t>
            </w:r>
            <w:r>
              <w:rPr>
                <w:rFonts w:ascii="Arial" w:hAnsi="Arial" w:cs="Arial"/>
                <w:sz w:val="24"/>
                <w:szCs w:val="24"/>
              </w:rPr>
              <w:t>S</w:t>
            </w:r>
            <w:r w:rsidRPr="00D5521F">
              <w:rPr>
                <w:rFonts w:ascii="Arial" w:hAnsi="Arial" w:cs="Arial"/>
                <w:sz w:val="24"/>
                <w:szCs w:val="24"/>
              </w:rPr>
              <w:t xml:space="preserve">end </w:t>
            </w:r>
            <w:r>
              <w:rPr>
                <w:rFonts w:ascii="Arial" w:hAnsi="Arial" w:cs="Arial"/>
                <w:sz w:val="24"/>
                <w:szCs w:val="24"/>
              </w:rPr>
              <w:t>you</w:t>
            </w:r>
            <w:r w:rsidRPr="00D5521F">
              <w:rPr>
                <w:rFonts w:ascii="Arial" w:hAnsi="Arial" w:cs="Arial"/>
                <w:sz w:val="24"/>
                <w:szCs w:val="24"/>
              </w:rPr>
              <w:t>r views in by email</w:t>
            </w:r>
            <w:r w:rsidR="00631701">
              <w:rPr>
                <w:rFonts w:ascii="Arial" w:hAnsi="Arial" w:cs="Arial"/>
                <w:sz w:val="24"/>
                <w:szCs w:val="24"/>
              </w:rPr>
              <w:t>ing</w:t>
            </w:r>
            <w:r w:rsidRPr="00D5521F">
              <w:rPr>
                <w:rFonts w:ascii="Arial" w:hAnsi="Arial" w:cs="Arial"/>
                <w:sz w:val="24"/>
                <w:szCs w:val="24"/>
              </w:rPr>
              <w:t xml:space="preserve"> the address </w:t>
            </w:r>
            <w:hyperlink r:id="rId11" w:history="1">
              <w:r w:rsidRPr="00093C81">
                <w:rPr>
                  <w:rStyle w:val="Hyperlink"/>
                  <w:rFonts w:ascii="Arial" w:hAnsi="Arial" w:cs="Arial"/>
                  <w:b/>
                  <w:bCs w:val="0"/>
                  <w:sz w:val="24"/>
                  <w:szCs w:val="24"/>
                </w:rPr>
                <w:t>SENDTransformation@eani.org.uk</w:t>
              </w:r>
            </w:hyperlink>
          </w:p>
          <w:p w14:paraId="652FBD99" w14:textId="77777777" w:rsidR="00093C81" w:rsidRPr="00D5521F" w:rsidRDefault="00093C81" w:rsidP="00093C81">
            <w:pPr>
              <w:pStyle w:val="Bodycopy"/>
              <w:keepNext w:val="0"/>
              <w:rPr>
                <w:rFonts w:ascii="Arial" w:hAnsi="Arial" w:cs="Arial"/>
                <w:sz w:val="24"/>
                <w:szCs w:val="24"/>
              </w:rPr>
            </w:pPr>
          </w:p>
          <w:p w14:paraId="738973B7" w14:textId="6CC4E7B6" w:rsidR="00093C81" w:rsidRPr="00D5521F" w:rsidRDefault="00093C81" w:rsidP="00093C81">
            <w:pPr>
              <w:pStyle w:val="Bodycopy"/>
              <w:keepNext w:val="0"/>
              <w:rPr>
                <w:rFonts w:ascii="Arial" w:hAnsi="Arial" w:cs="Arial"/>
                <w:sz w:val="24"/>
                <w:szCs w:val="24"/>
              </w:rPr>
            </w:pPr>
            <w:r w:rsidRPr="00D5521F">
              <w:rPr>
                <w:rFonts w:ascii="Arial" w:hAnsi="Arial" w:cs="Arial"/>
                <w:sz w:val="24"/>
                <w:szCs w:val="24"/>
              </w:rPr>
              <w:t xml:space="preserve">UNISON’s suggested response is below but we urge you to </w:t>
            </w:r>
            <w:r w:rsidR="00CB1029">
              <w:rPr>
                <w:rFonts w:ascii="Arial" w:hAnsi="Arial" w:cs="Arial"/>
                <w:sz w:val="24"/>
                <w:szCs w:val="24"/>
              </w:rPr>
              <w:t>adapt</w:t>
            </w:r>
            <w:r w:rsidRPr="00D5521F">
              <w:rPr>
                <w:rFonts w:ascii="Arial" w:hAnsi="Arial" w:cs="Arial"/>
                <w:sz w:val="24"/>
                <w:szCs w:val="24"/>
              </w:rPr>
              <w:t xml:space="preserve"> these</w:t>
            </w:r>
            <w:r w:rsidR="004330EA">
              <w:rPr>
                <w:rFonts w:ascii="Arial" w:hAnsi="Arial" w:cs="Arial"/>
                <w:sz w:val="24"/>
                <w:szCs w:val="24"/>
              </w:rPr>
              <w:t xml:space="preserve"> bullet</w:t>
            </w:r>
            <w:r w:rsidRPr="00D5521F">
              <w:rPr>
                <w:rFonts w:ascii="Arial" w:hAnsi="Arial" w:cs="Arial"/>
                <w:sz w:val="24"/>
                <w:szCs w:val="24"/>
              </w:rPr>
              <w:t xml:space="preserve"> points </w:t>
            </w:r>
            <w:r w:rsidR="00CB1029">
              <w:rPr>
                <w:rFonts w:ascii="Arial" w:hAnsi="Arial" w:cs="Arial"/>
                <w:sz w:val="24"/>
                <w:szCs w:val="24"/>
              </w:rPr>
              <w:t xml:space="preserve">to what you want to say </w:t>
            </w:r>
            <w:r w:rsidRPr="00D5521F">
              <w:rPr>
                <w:rFonts w:ascii="Arial" w:hAnsi="Arial" w:cs="Arial"/>
                <w:sz w:val="24"/>
                <w:szCs w:val="24"/>
              </w:rPr>
              <w:t xml:space="preserve">and add your own views, opinions or concerns. </w:t>
            </w:r>
            <w:r w:rsidRPr="0082517C">
              <w:rPr>
                <w:rFonts w:ascii="Arial" w:hAnsi="Arial" w:cs="Arial"/>
                <w:b/>
                <w:bCs w:val="0"/>
                <w:sz w:val="24"/>
                <w:szCs w:val="24"/>
              </w:rPr>
              <w:t>Please add anything from your direct experience as an education support worker that may have been overlooked.</w:t>
            </w:r>
            <w:r w:rsidRPr="00D5521F">
              <w:rPr>
                <w:rFonts w:ascii="Arial" w:hAnsi="Arial" w:cs="Arial"/>
                <w:sz w:val="24"/>
                <w:szCs w:val="24"/>
              </w:rPr>
              <w:t xml:space="preserve"> UNISON’s policy team will also be submitting a detailed report based on everything we have heard at the Classroom Assistant Good Work Roadshow events.</w:t>
            </w:r>
          </w:p>
          <w:p w14:paraId="7B292B36" w14:textId="77777777" w:rsidR="00093C81" w:rsidRPr="00D5521F" w:rsidRDefault="00093C81" w:rsidP="00093C81">
            <w:pPr>
              <w:pStyle w:val="Bodycopy"/>
              <w:keepNext w:val="0"/>
              <w:rPr>
                <w:rFonts w:ascii="Arial" w:hAnsi="Arial" w:cs="Arial"/>
                <w:sz w:val="24"/>
                <w:szCs w:val="24"/>
              </w:rPr>
            </w:pPr>
          </w:p>
          <w:p w14:paraId="756BC102" w14:textId="4B41334F" w:rsidR="00093C81" w:rsidRPr="00093C81" w:rsidRDefault="00093C81" w:rsidP="00093C81">
            <w:pPr>
              <w:pStyle w:val="Bodycopy"/>
              <w:keepNext w:val="0"/>
              <w:rPr>
                <w:rFonts w:ascii="Arial" w:hAnsi="Arial" w:cs="Arial"/>
                <w:i/>
                <w:iCs/>
                <w:color w:val="FF0000"/>
                <w:sz w:val="24"/>
                <w:szCs w:val="24"/>
              </w:rPr>
            </w:pPr>
            <w:r w:rsidRPr="00093C81">
              <w:rPr>
                <w:rFonts w:ascii="Arial" w:hAnsi="Arial" w:cs="Arial"/>
                <w:i/>
                <w:iCs/>
                <w:color w:val="FF0000"/>
                <w:sz w:val="24"/>
                <w:szCs w:val="24"/>
              </w:rPr>
              <w:t xml:space="preserve">NOTE: In public consultations, responses that are too similar to each other may be disregarded or counted </w:t>
            </w:r>
            <w:r w:rsidR="00015402">
              <w:rPr>
                <w:rFonts w:ascii="Arial" w:hAnsi="Arial" w:cs="Arial"/>
                <w:i/>
                <w:iCs/>
                <w:color w:val="FF0000"/>
                <w:sz w:val="24"/>
                <w:szCs w:val="24"/>
              </w:rPr>
              <w:t xml:space="preserve">together </w:t>
            </w:r>
            <w:r w:rsidRPr="00093C81">
              <w:rPr>
                <w:rFonts w:ascii="Arial" w:hAnsi="Arial" w:cs="Arial"/>
                <w:i/>
                <w:iCs/>
                <w:color w:val="FF0000"/>
                <w:sz w:val="24"/>
                <w:szCs w:val="24"/>
              </w:rPr>
              <w:t>as a single response so please take time to adapt the suggestions below and add your own words.</w:t>
            </w:r>
          </w:p>
          <w:p w14:paraId="78B2906D" w14:textId="77777777" w:rsidR="00093C81" w:rsidRDefault="00093C81" w:rsidP="00093C81">
            <w:pPr>
              <w:pStyle w:val="Bodycopy"/>
              <w:keepNext w:val="0"/>
              <w:rPr>
                <w:rFonts w:ascii="Arial" w:hAnsi="Arial" w:cs="Arial"/>
                <w:sz w:val="24"/>
                <w:szCs w:val="24"/>
              </w:rPr>
            </w:pPr>
          </w:p>
        </w:tc>
      </w:tr>
    </w:tbl>
    <w:p w14:paraId="43B2338A" w14:textId="77777777" w:rsidR="00093C81" w:rsidRDefault="00093C81" w:rsidP="00093C81">
      <w:pPr>
        <w:pStyle w:val="Bodycopy"/>
        <w:keepNext w:val="0"/>
        <w:rPr>
          <w:rFonts w:ascii="Arial" w:hAnsi="Arial" w:cs="Arial"/>
          <w:sz w:val="24"/>
          <w:szCs w:val="24"/>
        </w:rPr>
      </w:pPr>
    </w:p>
    <w:p w14:paraId="26A49B05" w14:textId="0A48B507" w:rsidR="00093C81" w:rsidRPr="00D5521F" w:rsidRDefault="00093C81" w:rsidP="00093C81">
      <w:pPr>
        <w:pStyle w:val="Bodycopy"/>
        <w:keepNext w:val="0"/>
        <w:rPr>
          <w:rFonts w:ascii="Arial" w:hAnsi="Arial" w:cs="Arial"/>
          <w:sz w:val="24"/>
          <w:szCs w:val="24"/>
        </w:rPr>
      </w:pPr>
      <w:r w:rsidRPr="00D5521F">
        <w:rPr>
          <w:rFonts w:ascii="Arial" w:hAnsi="Arial" w:cs="Arial"/>
          <w:sz w:val="24"/>
          <w:szCs w:val="24"/>
        </w:rPr>
        <w:t xml:space="preserve">I am a Classroom Assistant and my role is… </w:t>
      </w:r>
      <w:r w:rsidRPr="00093C81">
        <w:rPr>
          <w:rFonts w:ascii="Arial" w:hAnsi="Arial" w:cs="Arial"/>
          <w:i/>
          <w:iCs/>
          <w:sz w:val="24"/>
          <w:szCs w:val="24"/>
        </w:rPr>
        <w:t xml:space="preserve">(job title and </w:t>
      </w:r>
      <w:r w:rsidR="00CB1029">
        <w:rPr>
          <w:rFonts w:ascii="Arial" w:hAnsi="Arial" w:cs="Arial"/>
          <w:i/>
          <w:iCs/>
          <w:sz w:val="24"/>
          <w:szCs w:val="24"/>
        </w:rPr>
        <w:t xml:space="preserve">type of </w:t>
      </w:r>
      <w:r w:rsidRPr="00093C81">
        <w:rPr>
          <w:rFonts w:ascii="Arial" w:hAnsi="Arial" w:cs="Arial"/>
          <w:i/>
          <w:iCs/>
          <w:sz w:val="24"/>
          <w:szCs w:val="24"/>
        </w:rPr>
        <w:t>setting you work in)</w:t>
      </w:r>
    </w:p>
    <w:p w14:paraId="13DBDB8C" w14:textId="77777777" w:rsidR="00093C81" w:rsidRPr="00D5521F" w:rsidRDefault="00093C81" w:rsidP="00093C81">
      <w:pPr>
        <w:pStyle w:val="Bodycopy"/>
        <w:keepNext w:val="0"/>
        <w:rPr>
          <w:rFonts w:ascii="Arial" w:hAnsi="Arial" w:cs="Arial"/>
          <w:sz w:val="24"/>
          <w:szCs w:val="24"/>
        </w:rPr>
      </w:pPr>
    </w:p>
    <w:p w14:paraId="74823D55" w14:textId="77777777" w:rsidR="00093C81" w:rsidRPr="00D5521F" w:rsidRDefault="00093C81" w:rsidP="00093C81">
      <w:pPr>
        <w:pStyle w:val="Bodycopy"/>
        <w:keepNext w:val="0"/>
        <w:rPr>
          <w:rFonts w:ascii="Arial" w:hAnsi="Arial" w:cs="Arial"/>
          <w:sz w:val="24"/>
          <w:szCs w:val="24"/>
        </w:rPr>
      </w:pPr>
      <w:r w:rsidRPr="00D5521F">
        <w:rPr>
          <w:rFonts w:ascii="Arial" w:hAnsi="Arial" w:cs="Arial"/>
          <w:sz w:val="24"/>
          <w:szCs w:val="24"/>
        </w:rPr>
        <w:t>This is a submission to the Education Authority’s consultation on the Enhanced Support Model. I am choosing to respond via the email address provided as I do not believe the online survey will allow me to fully express my views.</w:t>
      </w:r>
    </w:p>
    <w:p w14:paraId="4377DDEA" w14:textId="77777777" w:rsidR="00093C81" w:rsidRPr="00D5521F" w:rsidRDefault="00093C81" w:rsidP="00093C81">
      <w:pPr>
        <w:pStyle w:val="Bodycopy"/>
        <w:keepNext w:val="0"/>
        <w:rPr>
          <w:rFonts w:ascii="Arial" w:hAnsi="Arial" w:cs="Arial"/>
          <w:sz w:val="24"/>
          <w:szCs w:val="24"/>
        </w:rPr>
      </w:pPr>
    </w:p>
    <w:p w14:paraId="6889338C" w14:textId="77777777" w:rsidR="00093C81" w:rsidRPr="00D5521F" w:rsidRDefault="00093C81" w:rsidP="00093C81">
      <w:pPr>
        <w:pStyle w:val="Bodycopy"/>
        <w:keepNext w:val="0"/>
        <w:rPr>
          <w:rFonts w:ascii="Arial" w:hAnsi="Arial" w:cs="Arial"/>
          <w:b/>
          <w:bCs w:val="0"/>
          <w:sz w:val="24"/>
          <w:szCs w:val="24"/>
        </w:rPr>
      </w:pPr>
      <w:r w:rsidRPr="00D5521F">
        <w:rPr>
          <w:rFonts w:ascii="Arial" w:hAnsi="Arial" w:cs="Arial"/>
          <w:b/>
          <w:bCs w:val="0"/>
          <w:sz w:val="24"/>
          <w:szCs w:val="24"/>
        </w:rPr>
        <w:t>The key question in the consultation is ‘do you agree with the proposed new enhanced support model for children and young people with a statement of SEN?’</w:t>
      </w:r>
    </w:p>
    <w:p w14:paraId="728B5E05" w14:textId="77777777" w:rsidR="00093C81" w:rsidRPr="00D5521F" w:rsidRDefault="00093C81" w:rsidP="00093C81">
      <w:pPr>
        <w:pStyle w:val="Bodycopy"/>
        <w:keepNext w:val="0"/>
        <w:rPr>
          <w:rFonts w:ascii="Arial" w:hAnsi="Arial" w:cs="Arial"/>
          <w:b/>
          <w:bCs w:val="0"/>
          <w:sz w:val="24"/>
          <w:szCs w:val="24"/>
        </w:rPr>
      </w:pPr>
    </w:p>
    <w:p w14:paraId="67A2CFB0" w14:textId="77777777" w:rsidR="00093C81" w:rsidRPr="00D5521F" w:rsidRDefault="00093C81" w:rsidP="00093C81">
      <w:pPr>
        <w:pStyle w:val="Bodycopy"/>
        <w:keepNext w:val="0"/>
        <w:rPr>
          <w:rFonts w:ascii="Arial" w:hAnsi="Arial" w:cs="Arial"/>
          <w:sz w:val="24"/>
          <w:szCs w:val="24"/>
        </w:rPr>
      </w:pPr>
      <w:r w:rsidRPr="00D5521F">
        <w:rPr>
          <w:rFonts w:ascii="Arial" w:hAnsi="Arial" w:cs="Arial"/>
          <w:b/>
          <w:bCs w:val="0"/>
          <w:sz w:val="24"/>
          <w:szCs w:val="24"/>
        </w:rPr>
        <w:t>No, I do not agree with the proposed enhanced support model for the following reasons:</w:t>
      </w:r>
    </w:p>
    <w:p w14:paraId="6C06861A" w14:textId="77777777" w:rsidR="00093C81" w:rsidRPr="00D5521F" w:rsidRDefault="00093C81" w:rsidP="00093C81">
      <w:pPr>
        <w:pStyle w:val="Bodycopy"/>
        <w:keepNext w:val="0"/>
        <w:rPr>
          <w:rFonts w:ascii="Arial" w:hAnsi="Arial" w:cs="Arial"/>
          <w:sz w:val="24"/>
          <w:szCs w:val="24"/>
        </w:rPr>
      </w:pPr>
    </w:p>
    <w:p w14:paraId="51537440" w14:textId="5CEC14A4" w:rsidR="00093C81" w:rsidRPr="00D5521F" w:rsidRDefault="00093C81" w:rsidP="00093C81">
      <w:pPr>
        <w:pStyle w:val="Bodycopy"/>
        <w:keepNext w:val="0"/>
        <w:numPr>
          <w:ilvl w:val="0"/>
          <w:numId w:val="17"/>
        </w:numPr>
        <w:rPr>
          <w:rFonts w:ascii="Arial" w:hAnsi="Arial" w:cs="Arial"/>
          <w:sz w:val="24"/>
          <w:szCs w:val="24"/>
        </w:rPr>
      </w:pPr>
      <w:r w:rsidRPr="00D5521F">
        <w:rPr>
          <w:rFonts w:ascii="Arial" w:hAnsi="Arial" w:cs="Arial"/>
          <w:sz w:val="24"/>
          <w:szCs w:val="24"/>
        </w:rPr>
        <w:t xml:space="preserve">There is not enough information about what the enhanced support model will mean for children, principals and SENCos having to take on </w:t>
      </w:r>
      <w:r w:rsidR="0082517C">
        <w:rPr>
          <w:rFonts w:ascii="Arial" w:hAnsi="Arial" w:cs="Arial"/>
          <w:sz w:val="24"/>
          <w:szCs w:val="24"/>
        </w:rPr>
        <w:t xml:space="preserve">extra </w:t>
      </w:r>
      <w:r w:rsidRPr="00D5521F">
        <w:rPr>
          <w:rFonts w:ascii="Arial" w:hAnsi="Arial" w:cs="Arial"/>
          <w:sz w:val="24"/>
          <w:szCs w:val="24"/>
        </w:rPr>
        <w:t>responsibilit</w:t>
      </w:r>
      <w:r w:rsidR="0082517C">
        <w:rPr>
          <w:rFonts w:ascii="Arial" w:hAnsi="Arial" w:cs="Arial"/>
          <w:sz w:val="24"/>
          <w:szCs w:val="24"/>
        </w:rPr>
        <w:t>ies</w:t>
      </w:r>
      <w:r w:rsidRPr="00D5521F">
        <w:rPr>
          <w:rFonts w:ascii="Arial" w:hAnsi="Arial" w:cs="Arial"/>
          <w:sz w:val="24"/>
          <w:szCs w:val="24"/>
        </w:rPr>
        <w:t xml:space="preserve">, and </w:t>
      </w:r>
      <w:r w:rsidR="0082517C">
        <w:rPr>
          <w:rFonts w:ascii="Arial" w:hAnsi="Arial" w:cs="Arial"/>
          <w:sz w:val="24"/>
          <w:szCs w:val="24"/>
        </w:rPr>
        <w:t xml:space="preserve">the </w:t>
      </w:r>
      <w:r w:rsidRPr="00D5521F">
        <w:rPr>
          <w:rFonts w:ascii="Arial" w:hAnsi="Arial" w:cs="Arial"/>
          <w:sz w:val="24"/>
          <w:szCs w:val="24"/>
        </w:rPr>
        <w:t>Classroom Assistant</w:t>
      </w:r>
      <w:r w:rsidR="0082517C">
        <w:rPr>
          <w:rFonts w:ascii="Arial" w:hAnsi="Arial" w:cs="Arial"/>
          <w:sz w:val="24"/>
          <w:szCs w:val="24"/>
        </w:rPr>
        <w:t xml:space="preserve"> role</w:t>
      </w:r>
      <w:r w:rsidRPr="00D5521F">
        <w:rPr>
          <w:rFonts w:ascii="Arial" w:hAnsi="Arial" w:cs="Arial"/>
          <w:sz w:val="24"/>
          <w:szCs w:val="24"/>
        </w:rPr>
        <w:t>.</w:t>
      </w:r>
    </w:p>
    <w:p w14:paraId="099FAF2B" w14:textId="77777777" w:rsidR="00093C81" w:rsidRPr="00D5521F" w:rsidRDefault="00093C81" w:rsidP="00093C81">
      <w:pPr>
        <w:pStyle w:val="Bodycopy"/>
        <w:keepNext w:val="0"/>
        <w:numPr>
          <w:ilvl w:val="0"/>
          <w:numId w:val="17"/>
        </w:numPr>
        <w:rPr>
          <w:rFonts w:ascii="Arial" w:hAnsi="Arial" w:cs="Arial"/>
          <w:sz w:val="24"/>
          <w:szCs w:val="24"/>
        </w:rPr>
      </w:pPr>
      <w:r w:rsidRPr="00D5521F">
        <w:rPr>
          <w:rFonts w:ascii="Arial" w:hAnsi="Arial" w:cs="Arial"/>
          <w:sz w:val="24"/>
          <w:szCs w:val="24"/>
        </w:rPr>
        <w:t>I agree that the education system needs to work better for children with SEN but I do not believe that these changes will fix that because it is likely to mean schools having to do more with less.</w:t>
      </w:r>
    </w:p>
    <w:p w14:paraId="4E0FB805" w14:textId="77777777" w:rsidR="00093C81" w:rsidRPr="00D5521F" w:rsidRDefault="00093C81" w:rsidP="00093C81">
      <w:pPr>
        <w:pStyle w:val="Bodycopy"/>
        <w:keepNext w:val="0"/>
        <w:numPr>
          <w:ilvl w:val="0"/>
          <w:numId w:val="17"/>
        </w:numPr>
        <w:rPr>
          <w:rFonts w:ascii="Arial" w:hAnsi="Arial" w:cs="Arial"/>
          <w:sz w:val="24"/>
          <w:szCs w:val="24"/>
        </w:rPr>
      </w:pPr>
      <w:r w:rsidRPr="00D5521F">
        <w:rPr>
          <w:rFonts w:ascii="Arial" w:hAnsi="Arial" w:cs="Arial"/>
          <w:sz w:val="24"/>
          <w:szCs w:val="24"/>
        </w:rPr>
        <w:t>The EA and the Department has made very negative statements about the value of one-to-one classroom assistance and these do not reflect my experience working with children or the experiences of the teachers and parents who say that one-to-one support is crucial in most cases.</w:t>
      </w:r>
    </w:p>
    <w:p w14:paraId="4C1388E2" w14:textId="2A415F3D" w:rsidR="00093C81" w:rsidRPr="00D5521F" w:rsidRDefault="00093C81" w:rsidP="00093C81">
      <w:pPr>
        <w:pStyle w:val="Bodycopy"/>
        <w:keepNext w:val="0"/>
        <w:numPr>
          <w:ilvl w:val="0"/>
          <w:numId w:val="17"/>
        </w:numPr>
        <w:rPr>
          <w:rFonts w:ascii="Arial" w:hAnsi="Arial" w:cs="Arial"/>
          <w:sz w:val="24"/>
          <w:szCs w:val="24"/>
        </w:rPr>
      </w:pPr>
      <w:r>
        <w:rPr>
          <w:rFonts w:ascii="Arial" w:hAnsi="Arial" w:cs="Arial"/>
          <w:sz w:val="24"/>
          <w:szCs w:val="24"/>
        </w:rPr>
        <w:lastRenderedPageBreak/>
        <w:t>W</w:t>
      </w:r>
      <w:r w:rsidRPr="00D5521F">
        <w:rPr>
          <w:rFonts w:ascii="Arial" w:hAnsi="Arial" w:cs="Arial"/>
          <w:sz w:val="24"/>
          <w:szCs w:val="24"/>
        </w:rPr>
        <w:t>ork</w:t>
      </w:r>
      <w:r>
        <w:rPr>
          <w:rFonts w:ascii="Arial" w:hAnsi="Arial" w:cs="Arial"/>
          <w:sz w:val="24"/>
          <w:szCs w:val="24"/>
        </w:rPr>
        <w:t>ing</w:t>
      </w:r>
      <w:r w:rsidRPr="00D5521F">
        <w:rPr>
          <w:rFonts w:ascii="Arial" w:hAnsi="Arial" w:cs="Arial"/>
          <w:sz w:val="24"/>
          <w:szCs w:val="24"/>
        </w:rPr>
        <w:t xml:space="preserve"> with </w:t>
      </w:r>
      <w:r w:rsidR="00015402">
        <w:rPr>
          <w:rFonts w:ascii="Arial" w:hAnsi="Arial" w:cs="Arial"/>
          <w:sz w:val="24"/>
          <w:szCs w:val="24"/>
        </w:rPr>
        <w:t>small groups of</w:t>
      </w:r>
      <w:r w:rsidRPr="00D5521F">
        <w:rPr>
          <w:rFonts w:ascii="Arial" w:hAnsi="Arial" w:cs="Arial"/>
          <w:sz w:val="24"/>
          <w:szCs w:val="24"/>
        </w:rPr>
        <w:t xml:space="preserve"> children is already common practice in many schools </w:t>
      </w:r>
      <w:r>
        <w:rPr>
          <w:rFonts w:ascii="Arial" w:hAnsi="Arial" w:cs="Arial"/>
          <w:sz w:val="24"/>
          <w:szCs w:val="24"/>
        </w:rPr>
        <w:t xml:space="preserve">but it is not </w:t>
      </w:r>
      <w:r w:rsidR="00015402">
        <w:rPr>
          <w:rFonts w:ascii="Arial" w:hAnsi="Arial" w:cs="Arial"/>
          <w:sz w:val="24"/>
          <w:szCs w:val="24"/>
        </w:rPr>
        <w:t xml:space="preserve">always </w:t>
      </w:r>
      <w:r>
        <w:rPr>
          <w:rFonts w:ascii="Arial" w:hAnsi="Arial" w:cs="Arial"/>
          <w:sz w:val="24"/>
          <w:szCs w:val="24"/>
        </w:rPr>
        <w:t>the best way to meet each child’s individual needs.</w:t>
      </w:r>
    </w:p>
    <w:p w14:paraId="2477239D" w14:textId="5FCF6981" w:rsidR="00093C81" w:rsidRPr="00D5521F" w:rsidRDefault="00093C81" w:rsidP="00093C81">
      <w:pPr>
        <w:pStyle w:val="Bodycopy"/>
        <w:keepNext w:val="0"/>
        <w:numPr>
          <w:ilvl w:val="0"/>
          <w:numId w:val="17"/>
        </w:numPr>
        <w:rPr>
          <w:rFonts w:ascii="Arial" w:hAnsi="Arial" w:cs="Arial"/>
          <w:sz w:val="24"/>
          <w:szCs w:val="24"/>
        </w:rPr>
      </w:pPr>
      <w:r w:rsidRPr="00D5521F">
        <w:rPr>
          <w:rFonts w:ascii="Arial" w:hAnsi="Arial" w:cs="Arial"/>
          <w:sz w:val="24"/>
          <w:szCs w:val="24"/>
        </w:rPr>
        <w:t>There are commitments made in the consultation to improve the training and career progression provided by the EA. Classroom Assistants have been asking for this for years and have been undertaking training on our own time and at our own expense. Many of us already have qualifications and specialist skills but this is not recognised in our pay.</w:t>
      </w:r>
    </w:p>
    <w:p w14:paraId="099E0BE4" w14:textId="77777777" w:rsidR="00093C81" w:rsidRPr="00D5521F" w:rsidRDefault="00093C81" w:rsidP="00093C81">
      <w:pPr>
        <w:pStyle w:val="Bodycopy"/>
        <w:keepNext w:val="0"/>
        <w:numPr>
          <w:ilvl w:val="0"/>
          <w:numId w:val="17"/>
        </w:numPr>
        <w:rPr>
          <w:rFonts w:ascii="Arial" w:hAnsi="Arial" w:cs="Arial"/>
          <w:sz w:val="24"/>
          <w:szCs w:val="24"/>
        </w:rPr>
      </w:pPr>
      <w:r w:rsidRPr="00D5521F">
        <w:rPr>
          <w:rFonts w:ascii="Arial" w:hAnsi="Arial" w:cs="Arial"/>
          <w:sz w:val="24"/>
          <w:szCs w:val="24"/>
        </w:rPr>
        <w:t xml:space="preserve">The EA should invest in enhanced training and career development for Classroom Assistants but there is not enough information about how these new qualifications will work and how they will shape job descriptions, pay and grading. </w:t>
      </w:r>
    </w:p>
    <w:p w14:paraId="0F3AD2BE" w14:textId="77777777" w:rsidR="00093C81" w:rsidRDefault="00093C81" w:rsidP="00093C81">
      <w:pPr>
        <w:pStyle w:val="Bodycopy"/>
        <w:keepNext w:val="0"/>
        <w:numPr>
          <w:ilvl w:val="0"/>
          <w:numId w:val="17"/>
        </w:numPr>
        <w:rPr>
          <w:rFonts w:ascii="Arial" w:hAnsi="Arial" w:cs="Arial"/>
          <w:sz w:val="24"/>
          <w:szCs w:val="24"/>
        </w:rPr>
      </w:pPr>
      <w:r w:rsidRPr="00D5521F">
        <w:rPr>
          <w:rFonts w:ascii="Arial" w:hAnsi="Arial" w:cs="Arial"/>
          <w:sz w:val="24"/>
          <w:szCs w:val="24"/>
        </w:rPr>
        <w:t>The proposals place more responsibility on schools to decide what support is needed to meet the needs of children across the whole school. This could mean that Classroom Assistants are overlooked in favour of other types of support.</w:t>
      </w:r>
    </w:p>
    <w:p w14:paraId="5EB37D3E" w14:textId="35B4DCFF" w:rsidR="00093C81" w:rsidRPr="00D5521F" w:rsidRDefault="00093C81" w:rsidP="00093C81">
      <w:pPr>
        <w:pStyle w:val="Bodycopy"/>
        <w:keepNext w:val="0"/>
        <w:numPr>
          <w:ilvl w:val="0"/>
          <w:numId w:val="17"/>
        </w:numPr>
        <w:rPr>
          <w:rFonts w:ascii="Arial" w:hAnsi="Arial" w:cs="Arial"/>
          <w:sz w:val="24"/>
          <w:szCs w:val="24"/>
        </w:rPr>
      </w:pPr>
      <w:r>
        <w:rPr>
          <w:rFonts w:ascii="Arial" w:hAnsi="Arial" w:cs="Arial"/>
          <w:sz w:val="24"/>
          <w:szCs w:val="24"/>
        </w:rPr>
        <w:t xml:space="preserve">Nursery and Foundation Assistants have been overlooked in the consultation, </w:t>
      </w:r>
      <w:r w:rsidR="0082517C">
        <w:rPr>
          <w:rFonts w:ascii="Arial" w:hAnsi="Arial" w:cs="Arial"/>
          <w:sz w:val="24"/>
          <w:szCs w:val="24"/>
        </w:rPr>
        <w:t>even though</w:t>
      </w:r>
      <w:r>
        <w:rPr>
          <w:rFonts w:ascii="Arial" w:hAnsi="Arial" w:cs="Arial"/>
          <w:sz w:val="24"/>
          <w:szCs w:val="24"/>
        </w:rPr>
        <w:t xml:space="preserve"> they support children with SEN before they have a Statement.</w:t>
      </w:r>
    </w:p>
    <w:p w14:paraId="26D89289" w14:textId="77777777" w:rsidR="00093C81" w:rsidRPr="00D5521F" w:rsidRDefault="00093C81" w:rsidP="00093C81">
      <w:pPr>
        <w:pStyle w:val="Bodycopy"/>
        <w:keepNext w:val="0"/>
        <w:rPr>
          <w:rFonts w:ascii="Arial" w:hAnsi="Arial" w:cs="Arial"/>
          <w:sz w:val="24"/>
          <w:szCs w:val="24"/>
        </w:rPr>
      </w:pPr>
    </w:p>
    <w:p w14:paraId="5D7A5188" w14:textId="77777777" w:rsidR="00093C81" w:rsidRDefault="00093C81" w:rsidP="00093C81">
      <w:pPr>
        <w:pStyle w:val="Bodycopy"/>
        <w:keepNext w:val="0"/>
        <w:rPr>
          <w:rFonts w:ascii="Arial" w:hAnsi="Arial" w:cs="Arial"/>
          <w:b/>
          <w:bCs w:val="0"/>
          <w:sz w:val="24"/>
          <w:szCs w:val="24"/>
        </w:rPr>
      </w:pPr>
      <w:r w:rsidRPr="00D5521F">
        <w:rPr>
          <w:rFonts w:ascii="Arial" w:hAnsi="Arial" w:cs="Arial"/>
          <w:b/>
          <w:bCs w:val="0"/>
          <w:sz w:val="24"/>
          <w:szCs w:val="24"/>
        </w:rPr>
        <w:t>Instead of moving forward with the Enhanced Support Model, I think the EA should:</w:t>
      </w:r>
    </w:p>
    <w:p w14:paraId="3896BE5A" w14:textId="77777777" w:rsidR="00093C81" w:rsidRDefault="00093C81" w:rsidP="00093C81">
      <w:pPr>
        <w:pStyle w:val="Bodycopy"/>
        <w:keepNext w:val="0"/>
        <w:rPr>
          <w:rFonts w:ascii="Arial" w:hAnsi="Arial" w:cs="Arial"/>
          <w:b/>
          <w:bCs w:val="0"/>
          <w:sz w:val="24"/>
          <w:szCs w:val="24"/>
        </w:rPr>
      </w:pPr>
    </w:p>
    <w:p w14:paraId="0A114469" w14:textId="52FA0E9F" w:rsidR="00093C81" w:rsidRDefault="00093C81" w:rsidP="00093C81">
      <w:pPr>
        <w:pStyle w:val="Bodycopy"/>
        <w:keepNext w:val="0"/>
        <w:numPr>
          <w:ilvl w:val="0"/>
          <w:numId w:val="18"/>
        </w:numPr>
        <w:rPr>
          <w:rFonts w:ascii="Arial" w:hAnsi="Arial" w:cs="Arial"/>
          <w:sz w:val="24"/>
          <w:szCs w:val="24"/>
        </w:rPr>
      </w:pPr>
      <w:r>
        <w:rPr>
          <w:rFonts w:ascii="Arial" w:hAnsi="Arial" w:cs="Arial"/>
          <w:sz w:val="24"/>
          <w:szCs w:val="24"/>
        </w:rPr>
        <w:t>Pause the process and work with trade unions, schools, parents and children’s rights groups who are concerned that the planned changes are going to make things worse, not better.</w:t>
      </w:r>
    </w:p>
    <w:p w14:paraId="537A2F15" w14:textId="77777777" w:rsidR="00093C81" w:rsidRDefault="00093C81" w:rsidP="00093C81">
      <w:pPr>
        <w:pStyle w:val="Bodycopy"/>
        <w:keepNext w:val="0"/>
        <w:numPr>
          <w:ilvl w:val="0"/>
          <w:numId w:val="18"/>
        </w:numPr>
        <w:rPr>
          <w:rFonts w:ascii="Arial" w:hAnsi="Arial" w:cs="Arial"/>
          <w:sz w:val="24"/>
          <w:szCs w:val="24"/>
        </w:rPr>
      </w:pPr>
      <w:r>
        <w:rPr>
          <w:rFonts w:ascii="Arial" w:hAnsi="Arial" w:cs="Arial"/>
          <w:sz w:val="24"/>
          <w:szCs w:val="24"/>
        </w:rPr>
        <w:t>Invest in the Classroom Assistant workforce to improve our pay, terms and conditions, training and recognition of our experience and qualifications.</w:t>
      </w:r>
    </w:p>
    <w:p w14:paraId="116D28A6" w14:textId="77777777" w:rsidR="00093C81" w:rsidRDefault="00093C81" w:rsidP="00093C81">
      <w:pPr>
        <w:pStyle w:val="Bodycopy"/>
        <w:keepNext w:val="0"/>
        <w:numPr>
          <w:ilvl w:val="0"/>
          <w:numId w:val="18"/>
        </w:numPr>
        <w:rPr>
          <w:rFonts w:ascii="Arial" w:hAnsi="Arial" w:cs="Arial"/>
          <w:sz w:val="24"/>
          <w:szCs w:val="24"/>
        </w:rPr>
      </w:pPr>
      <w:r w:rsidRPr="003E0B8D">
        <w:rPr>
          <w:rFonts w:ascii="Arial" w:hAnsi="Arial" w:cs="Arial"/>
          <w:sz w:val="24"/>
          <w:szCs w:val="24"/>
        </w:rPr>
        <w:t>Continue t</w:t>
      </w:r>
      <w:r>
        <w:rPr>
          <w:rFonts w:ascii="Arial" w:hAnsi="Arial" w:cs="Arial"/>
          <w:sz w:val="24"/>
          <w:szCs w:val="24"/>
        </w:rPr>
        <w:t>o</w:t>
      </w:r>
      <w:r w:rsidRPr="003E0B8D">
        <w:rPr>
          <w:rFonts w:ascii="Arial" w:hAnsi="Arial" w:cs="Arial"/>
          <w:sz w:val="24"/>
          <w:szCs w:val="24"/>
        </w:rPr>
        <w:t xml:space="preserve"> work with trade unions to end temporary employment and guarantee access to 52-week contracts.</w:t>
      </w:r>
    </w:p>
    <w:p w14:paraId="23BD30FD" w14:textId="77777777" w:rsidR="00093C81" w:rsidRDefault="00093C81" w:rsidP="00093C81">
      <w:pPr>
        <w:pStyle w:val="Bodycopy"/>
        <w:keepNext w:val="0"/>
        <w:numPr>
          <w:ilvl w:val="0"/>
          <w:numId w:val="18"/>
        </w:numPr>
        <w:rPr>
          <w:rFonts w:ascii="Arial" w:hAnsi="Arial" w:cs="Arial"/>
          <w:sz w:val="24"/>
          <w:szCs w:val="24"/>
        </w:rPr>
      </w:pPr>
      <w:r>
        <w:rPr>
          <w:rFonts w:ascii="Arial" w:hAnsi="Arial" w:cs="Arial"/>
          <w:sz w:val="24"/>
          <w:szCs w:val="24"/>
        </w:rPr>
        <w:t>This will improve recruitment and retention so that we have enough skilled, experienced Classroom Assistants to deliver educational support when and where it is needed.</w:t>
      </w:r>
    </w:p>
    <w:p w14:paraId="2C0D14BB" w14:textId="7A2DAB76" w:rsidR="00093C81" w:rsidRDefault="00093C81" w:rsidP="00093C81">
      <w:pPr>
        <w:pStyle w:val="Bodycopy"/>
        <w:keepNext w:val="0"/>
        <w:numPr>
          <w:ilvl w:val="0"/>
          <w:numId w:val="18"/>
        </w:numPr>
        <w:rPr>
          <w:rFonts w:ascii="Arial" w:hAnsi="Arial" w:cs="Arial"/>
          <w:sz w:val="24"/>
          <w:szCs w:val="24"/>
        </w:rPr>
      </w:pPr>
      <w:r>
        <w:rPr>
          <w:rFonts w:ascii="Arial" w:hAnsi="Arial" w:cs="Arial"/>
          <w:sz w:val="24"/>
          <w:szCs w:val="24"/>
        </w:rPr>
        <w:t>Listen to the frontline staff to find out what works and what doesn’t. One-to-one support delivered from as early a stage as possible gives children the best start in their educational journey. Other ways of providing support can also work but not if we are understaffed.</w:t>
      </w:r>
    </w:p>
    <w:p w14:paraId="0CE113F7" w14:textId="77777777" w:rsidR="00093C81" w:rsidRDefault="00093C81" w:rsidP="00093C81">
      <w:pPr>
        <w:pStyle w:val="Bodycopy"/>
        <w:keepNext w:val="0"/>
        <w:numPr>
          <w:ilvl w:val="0"/>
          <w:numId w:val="18"/>
        </w:numPr>
        <w:rPr>
          <w:rFonts w:ascii="Arial" w:hAnsi="Arial" w:cs="Arial"/>
          <w:sz w:val="24"/>
          <w:szCs w:val="24"/>
        </w:rPr>
      </w:pPr>
      <w:r>
        <w:rPr>
          <w:rFonts w:ascii="Arial" w:hAnsi="Arial" w:cs="Arial"/>
          <w:sz w:val="24"/>
          <w:szCs w:val="24"/>
        </w:rPr>
        <w:t>Classroom Assistants in Specialist Provision classrooms must have access to the full range of training and enhanced support available in Special Schools. They should be paid on the ASEN grade.</w:t>
      </w:r>
    </w:p>
    <w:p w14:paraId="31C7AFE4" w14:textId="77777777" w:rsidR="00093C81" w:rsidRDefault="00093C81" w:rsidP="00093C81">
      <w:pPr>
        <w:pStyle w:val="Bodycopy"/>
        <w:keepNext w:val="0"/>
        <w:numPr>
          <w:ilvl w:val="0"/>
          <w:numId w:val="18"/>
        </w:numPr>
        <w:rPr>
          <w:rFonts w:ascii="Arial" w:hAnsi="Arial" w:cs="Arial"/>
          <w:sz w:val="24"/>
          <w:szCs w:val="24"/>
        </w:rPr>
      </w:pPr>
      <w:r>
        <w:rPr>
          <w:rFonts w:ascii="Arial" w:hAnsi="Arial" w:cs="Arial"/>
          <w:sz w:val="24"/>
          <w:szCs w:val="24"/>
        </w:rPr>
        <w:t>Nursery and Foundation Assistants should be included as they provide vital early intervention for SEN children but are not paid in a way that reflects the reality of their role.</w:t>
      </w:r>
    </w:p>
    <w:p w14:paraId="54B38A67" w14:textId="75FB228C" w:rsidR="00093C81" w:rsidRDefault="00093C81" w:rsidP="00093C81">
      <w:pPr>
        <w:pStyle w:val="Bodycopy"/>
        <w:keepNext w:val="0"/>
        <w:numPr>
          <w:ilvl w:val="0"/>
          <w:numId w:val="18"/>
        </w:numPr>
        <w:rPr>
          <w:rFonts w:ascii="Arial" w:hAnsi="Arial" w:cs="Arial"/>
          <w:sz w:val="24"/>
          <w:szCs w:val="24"/>
        </w:rPr>
      </w:pPr>
      <w:r>
        <w:rPr>
          <w:rFonts w:ascii="Arial" w:hAnsi="Arial" w:cs="Arial"/>
          <w:sz w:val="24"/>
          <w:szCs w:val="24"/>
        </w:rPr>
        <w:t>Focus on ending the delays in the statementing process – this is the real reason the system is not delivering the best outcomes.</w:t>
      </w:r>
    </w:p>
    <w:p w14:paraId="7425DCED" w14:textId="756E9FC2" w:rsidR="001C4336" w:rsidRPr="00093C81" w:rsidRDefault="00093C81" w:rsidP="000D2502">
      <w:pPr>
        <w:pStyle w:val="Bodycopy"/>
        <w:keepNext w:val="0"/>
        <w:numPr>
          <w:ilvl w:val="0"/>
          <w:numId w:val="18"/>
        </w:numPr>
        <w:rPr>
          <w:rFonts w:ascii="Arial" w:hAnsi="Arial" w:cs="Arial"/>
          <w:sz w:val="24"/>
          <w:szCs w:val="24"/>
        </w:rPr>
      </w:pPr>
      <w:r>
        <w:rPr>
          <w:rFonts w:ascii="Arial" w:hAnsi="Arial" w:cs="Arial"/>
          <w:sz w:val="24"/>
          <w:szCs w:val="24"/>
        </w:rPr>
        <w:t>Respect the value of investing in SEN support – we believe in inclusion and every child’s right to an education. The EA should not be on a mission to cut costs.</w:t>
      </w:r>
    </w:p>
    <w:sectPr w:rsidR="001C4336" w:rsidRPr="00093C81" w:rsidSect="000E536B">
      <w:headerReference w:type="default" r:id="rId12"/>
      <w:footerReference w:type="even" r:id="rId13"/>
      <w:footerReference w:type="default" r:id="rId14"/>
      <w:pgSz w:w="11900" w:h="16840"/>
      <w:pgMar w:top="1701" w:right="1701" w:bottom="851" w:left="1701" w:header="566" w:footer="720" w:gutter="0"/>
      <w:cols w:space="720"/>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0EBC" w14:textId="77777777" w:rsidR="00BB6BBA" w:rsidRDefault="00BB6BBA" w:rsidP="00706F8D">
      <w:r>
        <w:separator/>
      </w:r>
    </w:p>
    <w:p w14:paraId="65870B34" w14:textId="77777777" w:rsidR="00BB6BBA" w:rsidRDefault="00BB6BBA"/>
  </w:endnote>
  <w:endnote w:type="continuationSeparator" w:id="0">
    <w:p w14:paraId="21CAE73C" w14:textId="77777777" w:rsidR="00BB6BBA" w:rsidRDefault="00BB6BBA" w:rsidP="00706F8D">
      <w:r>
        <w:continuationSeparator/>
      </w:r>
    </w:p>
    <w:p w14:paraId="0015BD78" w14:textId="77777777" w:rsidR="00BB6BBA" w:rsidRDefault="00BB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ow Micro Light">
    <w:altName w:val="Arial"/>
    <w:panose1 w:val="00000000000000000000"/>
    <w:charset w:val="4D"/>
    <w:family w:val="swiss"/>
    <w:notTrueType/>
    <w:pitch w:val="variable"/>
    <w:sig w:usb0="A000006F" w:usb1="0000847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ow Text">
    <w:altName w:val="Arial"/>
    <w:panose1 w:val="020B0504030202020204"/>
    <w:charset w:val="00"/>
    <w:family w:val="swiss"/>
    <w:notTrueType/>
    <w:pitch w:val="variable"/>
    <w:sig w:usb0="A000006F" w:usb1="00008471" w:usb2="00000000" w:usb3="00000000" w:csb0="00000093" w:csb1="00000000"/>
  </w:font>
  <w:font w:name="Helvetica Now Text Light">
    <w:altName w:val="Arial"/>
    <w:panose1 w:val="020B0404030202020204"/>
    <w:charset w:val="00"/>
    <w:family w:val="swiss"/>
    <w:notTrueType/>
    <w:pitch w:val="variable"/>
    <w:sig w:usb0="A000006F" w:usb1="00008471" w:usb2="00000000" w:usb3="00000000" w:csb0="00000093" w:csb1="00000000"/>
  </w:font>
  <w:font w:name="Helvetica Now Text Medium">
    <w:altName w:val="Arial"/>
    <w:panose1 w:val="020B0604030202020204"/>
    <w:charset w:val="00"/>
    <w:family w:val="swiss"/>
    <w:notTrueType/>
    <w:pitch w:val="variable"/>
    <w:sig w:usb0="A000006F" w:usb1="00008471" w:usb2="00000000" w:usb3="00000000" w:csb0="00000093"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561354"/>
      <w:docPartObj>
        <w:docPartGallery w:val="Page Numbers (Bottom of Page)"/>
        <w:docPartUnique/>
      </w:docPartObj>
    </w:sdtPr>
    <w:sdtContent>
      <w:p w14:paraId="644512B6" w14:textId="77777777" w:rsidR="003131BE" w:rsidRDefault="003131BE" w:rsidP="005519E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EBBC77" w14:textId="77777777" w:rsidR="003131BE" w:rsidRDefault="003131BE" w:rsidP="003131B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0A3C" w14:textId="77777777" w:rsidR="003131BE" w:rsidRDefault="003131BE" w:rsidP="00135E2B">
    <w:pPr>
      <w:pStyle w:val="Footer"/>
      <w:framePr w:h="318" w:hRule="exact" w:wrap="notBeside" w:vAnchor="page" w:hAnchor="page" w:x="710" w:y="16107"/>
      <w:rPr>
        <w:rStyle w:val="PageNumber"/>
      </w:rPr>
    </w:pPr>
  </w:p>
  <w:p w14:paraId="1F1F5779" w14:textId="77777777" w:rsidR="003131BE" w:rsidRDefault="003131BE" w:rsidP="000D2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7597" w14:textId="77777777" w:rsidR="00BB6BBA" w:rsidRDefault="00BB6BBA" w:rsidP="00706F8D">
      <w:r>
        <w:separator/>
      </w:r>
    </w:p>
    <w:p w14:paraId="4639E3B8" w14:textId="77777777" w:rsidR="00BB6BBA" w:rsidRDefault="00BB6BBA"/>
  </w:footnote>
  <w:footnote w:type="continuationSeparator" w:id="0">
    <w:p w14:paraId="33F7389F" w14:textId="77777777" w:rsidR="00BB6BBA" w:rsidRDefault="00BB6BBA" w:rsidP="00706F8D">
      <w:r>
        <w:continuationSeparator/>
      </w:r>
    </w:p>
    <w:p w14:paraId="2E43F531" w14:textId="77777777" w:rsidR="00BB6BBA" w:rsidRDefault="00BB6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ADD1" w14:textId="77777777" w:rsidR="000E536B" w:rsidRPr="000E536B" w:rsidRDefault="000E536B" w:rsidP="000E536B">
    <w:pPr>
      <w:pStyle w:val="Header"/>
      <w:ind w:left="-567" w:hanging="426"/>
      <w:rPr>
        <w:rFonts w:cs="Times New Roman (Body 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400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C65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0A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F412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85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66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F81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6AC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E8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0E3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C7F41"/>
    <w:multiLevelType w:val="hybridMultilevel"/>
    <w:tmpl w:val="C478C9C6"/>
    <w:lvl w:ilvl="0" w:tplc="31F28E2C">
      <w:start w:val="1"/>
      <w:numFmt w:val="bullet"/>
      <w:pStyle w:val="Bullets"/>
      <w:lvlText w:val="•"/>
      <w:lvlJc w:val="left"/>
      <w:pPr>
        <w:ind w:left="284" w:hanging="284"/>
      </w:pPr>
      <w:rPr>
        <w:rFonts w:ascii="Helvetica Now Micro Light" w:hAnsi="Helvetica Now Micro Light"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67AEF"/>
    <w:multiLevelType w:val="hybridMultilevel"/>
    <w:tmpl w:val="D846A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356348"/>
    <w:multiLevelType w:val="hybridMultilevel"/>
    <w:tmpl w:val="243A4CDC"/>
    <w:lvl w:ilvl="0" w:tplc="8898A848">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F3CF7"/>
    <w:multiLevelType w:val="hybridMultilevel"/>
    <w:tmpl w:val="11DC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A3E98"/>
    <w:multiLevelType w:val="hybridMultilevel"/>
    <w:tmpl w:val="FDAE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05C88"/>
    <w:multiLevelType w:val="hybridMultilevel"/>
    <w:tmpl w:val="489CF2AE"/>
    <w:lvl w:ilvl="0" w:tplc="19CCFEA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93831"/>
    <w:multiLevelType w:val="hybridMultilevel"/>
    <w:tmpl w:val="DD689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D900FC"/>
    <w:multiLevelType w:val="hybridMultilevel"/>
    <w:tmpl w:val="E27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62B53"/>
    <w:multiLevelType w:val="hybridMultilevel"/>
    <w:tmpl w:val="9A1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548248">
    <w:abstractNumId w:val="13"/>
  </w:num>
  <w:num w:numId="2" w16cid:durableId="365835311">
    <w:abstractNumId w:val="18"/>
  </w:num>
  <w:num w:numId="3" w16cid:durableId="1470635414">
    <w:abstractNumId w:val="12"/>
  </w:num>
  <w:num w:numId="4" w16cid:durableId="335034617">
    <w:abstractNumId w:val="15"/>
  </w:num>
  <w:num w:numId="5" w16cid:durableId="532766143">
    <w:abstractNumId w:val="10"/>
  </w:num>
  <w:num w:numId="6" w16cid:durableId="1871526885">
    <w:abstractNumId w:val="0"/>
  </w:num>
  <w:num w:numId="7" w16cid:durableId="51805959">
    <w:abstractNumId w:val="1"/>
  </w:num>
  <w:num w:numId="8" w16cid:durableId="312834294">
    <w:abstractNumId w:val="2"/>
  </w:num>
  <w:num w:numId="9" w16cid:durableId="1103957478">
    <w:abstractNumId w:val="3"/>
  </w:num>
  <w:num w:numId="10" w16cid:durableId="42367315">
    <w:abstractNumId w:val="8"/>
  </w:num>
  <w:num w:numId="11" w16cid:durableId="1601910193">
    <w:abstractNumId w:val="4"/>
  </w:num>
  <w:num w:numId="12" w16cid:durableId="1884364078">
    <w:abstractNumId w:val="5"/>
  </w:num>
  <w:num w:numId="13" w16cid:durableId="716508230">
    <w:abstractNumId w:val="6"/>
  </w:num>
  <w:num w:numId="14" w16cid:durableId="726299347">
    <w:abstractNumId w:val="7"/>
  </w:num>
  <w:num w:numId="15" w16cid:durableId="183907531">
    <w:abstractNumId w:val="9"/>
  </w:num>
  <w:num w:numId="16" w16cid:durableId="774665975">
    <w:abstractNumId w:val="11"/>
  </w:num>
  <w:num w:numId="17" w16cid:durableId="2115706579">
    <w:abstractNumId w:val="14"/>
  </w:num>
  <w:num w:numId="18" w16cid:durableId="310526485">
    <w:abstractNumId w:val="17"/>
  </w:num>
  <w:num w:numId="19" w16cid:durableId="3063274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81"/>
    <w:rsid w:val="00015402"/>
    <w:rsid w:val="00093C81"/>
    <w:rsid w:val="000D2502"/>
    <w:rsid w:val="000E536B"/>
    <w:rsid w:val="000E7BF4"/>
    <w:rsid w:val="000F04AA"/>
    <w:rsid w:val="00135E2B"/>
    <w:rsid w:val="00182927"/>
    <w:rsid w:val="0018527E"/>
    <w:rsid w:val="001C4336"/>
    <w:rsid w:val="002B1296"/>
    <w:rsid w:val="002B194C"/>
    <w:rsid w:val="003131BE"/>
    <w:rsid w:val="00364213"/>
    <w:rsid w:val="00367C26"/>
    <w:rsid w:val="00396622"/>
    <w:rsid w:val="003B2182"/>
    <w:rsid w:val="004330EA"/>
    <w:rsid w:val="004515B1"/>
    <w:rsid w:val="00496D26"/>
    <w:rsid w:val="005647D9"/>
    <w:rsid w:val="005D5849"/>
    <w:rsid w:val="00631701"/>
    <w:rsid w:val="00632122"/>
    <w:rsid w:val="00692A1E"/>
    <w:rsid w:val="00706F8D"/>
    <w:rsid w:val="0075651D"/>
    <w:rsid w:val="00793737"/>
    <w:rsid w:val="007D331D"/>
    <w:rsid w:val="0082517C"/>
    <w:rsid w:val="00893CB9"/>
    <w:rsid w:val="00917819"/>
    <w:rsid w:val="009F0918"/>
    <w:rsid w:val="009F4E9C"/>
    <w:rsid w:val="00BB6BBA"/>
    <w:rsid w:val="00C151FC"/>
    <w:rsid w:val="00CB1029"/>
    <w:rsid w:val="00D3149C"/>
    <w:rsid w:val="00D37948"/>
    <w:rsid w:val="00D522BC"/>
    <w:rsid w:val="00E648E9"/>
    <w:rsid w:val="00F53257"/>
    <w:rsid w:val="00FA30AB"/>
    <w:rsid w:val="00FC3AFE"/>
    <w:rsid w:val="00FD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79183"/>
  <w14:defaultImageDpi w14:val="32767"/>
  <w15:chartTrackingRefBased/>
  <w15:docId w15:val="{D64D950C-3BE7-44E5-93A6-9E72230E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Minion Pro"/>
        <w:bCs/>
        <w:color w:val="000000"/>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3C81"/>
  </w:style>
  <w:style w:type="paragraph" w:styleId="Heading1">
    <w:name w:val="heading 1"/>
    <w:basedOn w:val="Level1heading"/>
    <w:next w:val="Normal"/>
    <w:link w:val="Heading1Char"/>
    <w:uiPriority w:val="9"/>
    <w:qFormat/>
    <w:rsid w:val="00D37948"/>
    <w:pPr>
      <w:outlineLvl w:val="0"/>
    </w:pPr>
  </w:style>
  <w:style w:type="paragraph" w:styleId="Heading2">
    <w:name w:val="heading 2"/>
    <w:basedOn w:val="Level2heading"/>
    <w:next w:val="Normal"/>
    <w:link w:val="Heading2Char"/>
    <w:uiPriority w:val="9"/>
    <w:unhideWhenUsed/>
    <w:qFormat/>
    <w:rsid w:val="00D37948"/>
    <w:pPr>
      <w:outlineLvl w:val="1"/>
    </w:pPr>
  </w:style>
  <w:style w:type="paragraph" w:styleId="Heading3">
    <w:name w:val="heading 3"/>
    <w:basedOn w:val="Level3heading"/>
    <w:next w:val="Normal"/>
    <w:link w:val="Heading3Char"/>
    <w:uiPriority w:val="9"/>
    <w:unhideWhenUsed/>
    <w:qFormat/>
    <w:rsid w:val="00D37948"/>
    <w:pPr>
      <w:outlineLvl w:val="2"/>
    </w:pPr>
  </w:style>
  <w:style w:type="paragraph" w:styleId="Heading4">
    <w:name w:val="heading 4"/>
    <w:basedOn w:val="Normal"/>
    <w:next w:val="Normal"/>
    <w:link w:val="Heading4Char"/>
    <w:uiPriority w:val="9"/>
    <w:semiHidden/>
    <w:unhideWhenUsed/>
    <w:qFormat/>
    <w:rsid w:val="00917819"/>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C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C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C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C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37948"/>
    <w:pPr>
      <w:keepNext/>
      <w:autoSpaceDE w:val="0"/>
      <w:autoSpaceDN w:val="0"/>
      <w:adjustRightInd w:val="0"/>
      <w:textAlignment w:val="center"/>
    </w:pPr>
    <w:rPr>
      <w:rFonts w:ascii="Helvetica Now Text Light" w:hAnsi="Helvetica Now Text Light"/>
      <w:sz w:val="20"/>
      <w:szCs w:val="20"/>
    </w:rPr>
  </w:style>
  <w:style w:type="paragraph" w:customStyle="1" w:styleId="NoParagraphStyle">
    <w:name w:val="[No Paragraph Style]"/>
    <w:rsid w:val="00D37948"/>
    <w:pPr>
      <w:autoSpaceDE w:val="0"/>
      <w:autoSpaceDN w:val="0"/>
      <w:adjustRightInd w:val="0"/>
      <w:textAlignment w:val="center"/>
    </w:pPr>
    <w:rPr>
      <w:rFonts w:ascii="Helvetica Now Text Light" w:hAnsi="Helvetica Now Text Light"/>
      <w:sz w:val="20"/>
    </w:rPr>
  </w:style>
  <w:style w:type="paragraph" w:styleId="Header">
    <w:name w:val="header"/>
    <w:basedOn w:val="Normal"/>
    <w:link w:val="HeaderChar"/>
    <w:uiPriority w:val="99"/>
    <w:unhideWhenUsed/>
    <w:rsid w:val="009F4E9C"/>
    <w:pPr>
      <w:tabs>
        <w:tab w:val="center" w:pos="4513"/>
        <w:tab w:val="right" w:pos="9026"/>
      </w:tabs>
    </w:pPr>
    <w:rPr>
      <w:rFonts w:ascii="Helvetica Now Text Medium" w:hAnsi="Helvetica Now Text Medium"/>
      <w:sz w:val="16"/>
    </w:rPr>
  </w:style>
  <w:style w:type="character" w:customStyle="1" w:styleId="HeaderChar">
    <w:name w:val="Header Char"/>
    <w:basedOn w:val="DefaultParagraphFont"/>
    <w:link w:val="Header"/>
    <w:uiPriority w:val="99"/>
    <w:rsid w:val="009F4E9C"/>
    <w:rPr>
      <w:rFonts w:ascii="Helvetica Now Text Medium" w:hAnsi="Helvetica Now Text Medium"/>
      <w:sz w:val="16"/>
    </w:rPr>
  </w:style>
  <w:style w:type="paragraph" w:styleId="Footer">
    <w:name w:val="footer"/>
    <w:basedOn w:val="Normal"/>
    <w:link w:val="FooterChar"/>
    <w:uiPriority w:val="99"/>
    <w:unhideWhenUsed/>
    <w:rsid w:val="00367C26"/>
    <w:pPr>
      <w:tabs>
        <w:tab w:val="center" w:pos="4513"/>
        <w:tab w:val="right" w:pos="9026"/>
      </w:tabs>
    </w:pPr>
    <w:rPr>
      <w:rFonts w:ascii="Helvetica Now Text Light" w:hAnsi="Helvetica Now Text Light" w:cs="Times New Roman (Body CS)"/>
      <w:sz w:val="16"/>
    </w:rPr>
  </w:style>
  <w:style w:type="character" w:customStyle="1" w:styleId="FooterChar">
    <w:name w:val="Footer Char"/>
    <w:basedOn w:val="DefaultParagraphFont"/>
    <w:link w:val="Footer"/>
    <w:uiPriority w:val="99"/>
    <w:rsid w:val="00367C26"/>
    <w:rPr>
      <w:rFonts w:ascii="Helvetica Now Text Light" w:hAnsi="Helvetica Now Text Light" w:cs="Times New Roman (Body CS)"/>
      <w:sz w:val="16"/>
    </w:rPr>
  </w:style>
  <w:style w:type="character" w:styleId="PageNumber">
    <w:name w:val="page number"/>
    <w:basedOn w:val="DefaultParagraphFont"/>
    <w:uiPriority w:val="99"/>
    <w:semiHidden/>
    <w:unhideWhenUsed/>
    <w:rsid w:val="003131BE"/>
    <w:rPr>
      <w:rFonts w:ascii="Helvetica Now Text Medium" w:hAnsi="Helvetica Now Text Medium"/>
      <w:b w:val="0"/>
      <w:i w:val="0"/>
      <w:sz w:val="16"/>
    </w:rPr>
  </w:style>
  <w:style w:type="paragraph" w:styleId="Revision">
    <w:name w:val="Revision"/>
    <w:hidden/>
    <w:uiPriority w:val="99"/>
    <w:semiHidden/>
    <w:rsid w:val="000F04AA"/>
  </w:style>
  <w:style w:type="paragraph" w:customStyle="1" w:styleId="Bodycopy">
    <w:name w:val="Body copy"/>
    <w:basedOn w:val="BasicParagraph"/>
    <w:qFormat/>
    <w:rsid w:val="009F4E9C"/>
  </w:style>
  <w:style w:type="paragraph" w:customStyle="1" w:styleId="Level3heading">
    <w:name w:val="Level 3 heading"/>
    <w:basedOn w:val="BasicParagraph"/>
    <w:qFormat/>
    <w:rsid w:val="009F4E9C"/>
    <w:rPr>
      <w:rFonts w:ascii="Helvetica Now Text Medium" w:hAnsi="Helvetica Now Text Medium"/>
      <w:sz w:val="22"/>
      <w:szCs w:val="22"/>
    </w:rPr>
  </w:style>
  <w:style w:type="paragraph" w:customStyle="1" w:styleId="Level2heading">
    <w:name w:val="Level 2 heading"/>
    <w:basedOn w:val="BasicParagraph"/>
    <w:qFormat/>
    <w:rsid w:val="009F4E9C"/>
    <w:pPr>
      <w:spacing w:after="240"/>
    </w:pPr>
    <w:rPr>
      <w:sz w:val="28"/>
      <w:szCs w:val="28"/>
    </w:rPr>
  </w:style>
  <w:style w:type="paragraph" w:customStyle="1" w:styleId="Level1heading">
    <w:name w:val="Level 1 heading"/>
    <w:basedOn w:val="BasicParagraph"/>
    <w:qFormat/>
    <w:rsid w:val="009F4E9C"/>
    <w:pPr>
      <w:pBdr>
        <w:top w:val="single" w:sz="4" w:space="1" w:color="auto"/>
        <w:bottom w:val="single" w:sz="4" w:space="1" w:color="auto"/>
      </w:pBdr>
      <w:spacing w:after="480"/>
    </w:pPr>
    <w:rPr>
      <w:rFonts w:ascii="Helvetica Now Text" w:hAnsi="Helvetica Now Text"/>
      <w:b/>
      <w:bCs w:val="0"/>
      <w:sz w:val="32"/>
      <w:szCs w:val="32"/>
      <w14:stylisticSets>
        <w14:styleSet w14:id="1"/>
      </w14:stylisticSets>
      <w14:cntxtAlts/>
    </w:rPr>
  </w:style>
  <w:style w:type="paragraph" w:customStyle="1" w:styleId="Bullets">
    <w:name w:val="Bullets"/>
    <w:basedOn w:val="BasicParagraph"/>
    <w:qFormat/>
    <w:rsid w:val="009F4E9C"/>
    <w:pPr>
      <w:numPr>
        <w:numId w:val="5"/>
      </w:numPr>
    </w:pPr>
  </w:style>
  <w:style w:type="paragraph" w:customStyle="1" w:styleId="Covertitleheading">
    <w:name w:val="Cover title heading"/>
    <w:basedOn w:val="Normal"/>
    <w:qFormat/>
    <w:rsid w:val="00D37948"/>
    <w:rPr>
      <w:rFonts w:ascii="Helvetica Now Text" w:hAnsi="Helvetica Now Text"/>
      <w:b/>
      <w:bCs w:val="0"/>
      <w:color w:val="0D0D0D" w:themeColor="text1" w:themeTint="F2"/>
      <w:sz w:val="72"/>
      <w:szCs w:val="72"/>
      <w:lang w:val="en-US"/>
    </w:rPr>
  </w:style>
  <w:style w:type="paragraph" w:customStyle="1" w:styleId="Coversubheading">
    <w:name w:val="Cover subheading"/>
    <w:basedOn w:val="Normal"/>
    <w:qFormat/>
    <w:rsid w:val="00D37948"/>
    <w:rPr>
      <w:rFonts w:ascii="Helvetica Now Text" w:hAnsi="Helvetica Now Text"/>
      <w:b/>
      <w:bCs w:val="0"/>
      <w:color w:val="0D0D0D" w:themeColor="text1" w:themeTint="F2"/>
      <w:sz w:val="32"/>
      <w:szCs w:val="32"/>
      <w:lang w:val="en-US"/>
    </w:rPr>
  </w:style>
  <w:style w:type="character" w:styleId="SmartHyperlink">
    <w:name w:val="Smart Hyperlink"/>
    <w:basedOn w:val="DefaultParagraphFont"/>
    <w:uiPriority w:val="99"/>
    <w:semiHidden/>
    <w:unhideWhenUsed/>
    <w:rsid w:val="00D37948"/>
    <w:rPr>
      <w:rFonts w:ascii="Helvetica Now Text Light" w:hAnsi="Helvetica Now Text Light"/>
      <w:u w:val="dotted"/>
    </w:rPr>
  </w:style>
  <w:style w:type="character" w:customStyle="1" w:styleId="Heading1Char">
    <w:name w:val="Heading 1 Char"/>
    <w:basedOn w:val="DefaultParagraphFont"/>
    <w:link w:val="Heading1"/>
    <w:uiPriority w:val="9"/>
    <w:rsid w:val="00D37948"/>
    <w:rPr>
      <w:rFonts w:ascii="Helvetica Now Text" w:hAnsi="Helvetica Now Text" w:cs="Minion Pro"/>
      <w:b/>
      <w:bCs w:val="0"/>
      <w:color w:val="000000"/>
      <w:sz w:val="32"/>
      <w:szCs w:val="32"/>
      <w14:stylisticSets>
        <w14:styleSet w14:id="1"/>
      </w14:stylisticSets>
      <w14:cntxtAlts/>
    </w:rPr>
  </w:style>
  <w:style w:type="character" w:customStyle="1" w:styleId="Heading2Char">
    <w:name w:val="Heading 2 Char"/>
    <w:basedOn w:val="DefaultParagraphFont"/>
    <w:link w:val="Heading2"/>
    <w:uiPriority w:val="9"/>
    <w:rsid w:val="00D37948"/>
    <w:rPr>
      <w:rFonts w:ascii="Helvetica Now Text Light" w:hAnsi="Helvetica Now Text Light" w:cs="Minion Pro"/>
      <w:color w:val="000000"/>
      <w:sz w:val="28"/>
      <w:szCs w:val="28"/>
    </w:rPr>
  </w:style>
  <w:style w:type="character" w:customStyle="1" w:styleId="Heading3Char">
    <w:name w:val="Heading 3 Char"/>
    <w:basedOn w:val="DefaultParagraphFont"/>
    <w:link w:val="Heading3"/>
    <w:uiPriority w:val="9"/>
    <w:rsid w:val="00D37948"/>
    <w:rPr>
      <w:rFonts w:ascii="Helvetica Now Text Medium" w:hAnsi="Helvetica Now Text Medium" w:cs="Minion Pro"/>
      <w:color w:val="000000"/>
      <w:sz w:val="22"/>
      <w:szCs w:val="22"/>
    </w:rPr>
  </w:style>
  <w:style w:type="paragraph" w:styleId="Title">
    <w:name w:val="Title"/>
    <w:basedOn w:val="Normal"/>
    <w:next w:val="Normal"/>
    <w:link w:val="TitleChar"/>
    <w:uiPriority w:val="10"/>
    <w:qFormat/>
    <w:rsid w:val="00D37948"/>
    <w:rPr>
      <w:rFonts w:ascii="Helvetica Now Text" w:hAnsi="Helvetica Now Text"/>
      <w:b/>
      <w:bCs w:val="0"/>
      <w:color w:val="0D0D0D" w:themeColor="text1" w:themeTint="F2"/>
      <w:sz w:val="72"/>
      <w:szCs w:val="72"/>
      <w:lang w:val="en-US"/>
    </w:rPr>
  </w:style>
  <w:style w:type="character" w:customStyle="1" w:styleId="TitleChar">
    <w:name w:val="Title Char"/>
    <w:basedOn w:val="DefaultParagraphFont"/>
    <w:link w:val="Title"/>
    <w:uiPriority w:val="10"/>
    <w:rsid w:val="00D37948"/>
    <w:rPr>
      <w:rFonts w:ascii="Helvetica Now Text" w:hAnsi="Helvetica Now Text"/>
      <w:b/>
      <w:bCs w:val="0"/>
      <w:color w:val="0D0D0D" w:themeColor="text1" w:themeTint="F2"/>
      <w:sz w:val="72"/>
      <w:szCs w:val="72"/>
      <w:lang w:val="en-US"/>
    </w:rPr>
  </w:style>
  <w:style w:type="paragraph" w:styleId="Subtitle">
    <w:name w:val="Subtitle"/>
    <w:basedOn w:val="Normal"/>
    <w:next w:val="Normal"/>
    <w:link w:val="SubtitleChar"/>
    <w:uiPriority w:val="11"/>
    <w:qFormat/>
    <w:rsid w:val="00D37948"/>
    <w:rPr>
      <w:rFonts w:ascii="Helvetica Now Text" w:hAnsi="Helvetica Now Text"/>
      <w:b/>
      <w:bCs w:val="0"/>
      <w:color w:val="0D0D0D" w:themeColor="text1" w:themeTint="F2"/>
      <w:sz w:val="32"/>
      <w:szCs w:val="32"/>
      <w:lang w:val="en-US"/>
    </w:rPr>
  </w:style>
  <w:style w:type="character" w:customStyle="1" w:styleId="SubtitleChar">
    <w:name w:val="Subtitle Char"/>
    <w:basedOn w:val="DefaultParagraphFont"/>
    <w:link w:val="Subtitle"/>
    <w:uiPriority w:val="11"/>
    <w:rsid w:val="00D37948"/>
    <w:rPr>
      <w:rFonts w:ascii="Helvetica Now Text" w:hAnsi="Helvetica Now Text"/>
      <w:b/>
      <w:bCs w:val="0"/>
      <w:color w:val="0D0D0D" w:themeColor="text1" w:themeTint="F2"/>
      <w:sz w:val="32"/>
      <w:szCs w:val="32"/>
      <w:lang w:val="en-US"/>
    </w:rPr>
  </w:style>
  <w:style w:type="character" w:styleId="SubtleEmphasis">
    <w:name w:val="Subtle Emphasis"/>
    <w:basedOn w:val="DefaultParagraphFont"/>
    <w:uiPriority w:val="19"/>
    <w:qFormat/>
    <w:rsid w:val="00D37948"/>
    <w:rPr>
      <w:rFonts w:ascii="Helvetica Now Text Light" w:hAnsi="Helvetica Now Text Light"/>
      <w:b w:val="0"/>
      <w:i/>
      <w:iCs/>
      <w:color w:val="404040" w:themeColor="text1" w:themeTint="BF"/>
      <w:sz w:val="20"/>
    </w:rPr>
  </w:style>
  <w:style w:type="character" w:styleId="Emphasis">
    <w:name w:val="Emphasis"/>
    <w:basedOn w:val="DefaultParagraphFont"/>
    <w:uiPriority w:val="20"/>
    <w:qFormat/>
    <w:rsid w:val="00D37948"/>
    <w:rPr>
      <w:rFonts w:ascii="Helvetica Now Text Medium" w:hAnsi="Helvetica Now Text Medium"/>
      <w:b w:val="0"/>
      <w:i/>
      <w:iCs/>
      <w:sz w:val="20"/>
    </w:rPr>
  </w:style>
  <w:style w:type="paragraph" w:styleId="TOC1">
    <w:name w:val="toc 1"/>
    <w:basedOn w:val="Normal"/>
    <w:next w:val="Normal"/>
    <w:autoRedefine/>
    <w:uiPriority w:val="39"/>
    <w:semiHidden/>
    <w:unhideWhenUsed/>
    <w:rsid w:val="00D37948"/>
    <w:pPr>
      <w:spacing w:after="100" w:line="360" w:lineRule="auto"/>
    </w:pPr>
    <w:rPr>
      <w:rFonts w:ascii="Helvetica Now Text Medium" w:hAnsi="Helvetica Now Text Medium"/>
    </w:rPr>
  </w:style>
  <w:style w:type="character" w:customStyle="1" w:styleId="Heading4Char">
    <w:name w:val="Heading 4 Char"/>
    <w:basedOn w:val="DefaultParagraphFont"/>
    <w:link w:val="Heading4"/>
    <w:uiPriority w:val="9"/>
    <w:semiHidden/>
    <w:rsid w:val="00917819"/>
    <w:rPr>
      <w:rFonts w:asciiTheme="majorHAnsi" w:eastAsiaTheme="majorEastAsia" w:hAnsiTheme="majorHAnsi" w:cstheme="majorBidi"/>
      <w:i/>
      <w:iCs/>
      <w:color w:val="0F4761" w:themeColor="accent1" w:themeShade="BF"/>
    </w:rPr>
  </w:style>
  <w:style w:type="paragraph" w:customStyle="1" w:styleId="Kellie">
    <w:name w:val="Kellie"/>
    <w:basedOn w:val="Bodycopy"/>
    <w:link w:val="KellieChar"/>
    <w:qFormat/>
    <w:rsid w:val="0018527E"/>
    <w:pPr>
      <w:keepNext w:val="0"/>
    </w:pPr>
    <w:rPr>
      <w:color w:val="auto"/>
      <w:sz w:val="24"/>
      <w:szCs w:val="24"/>
    </w:rPr>
  </w:style>
  <w:style w:type="character" w:customStyle="1" w:styleId="KellieChar">
    <w:name w:val="Kellie Char"/>
    <w:basedOn w:val="DefaultParagraphFont"/>
    <w:link w:val="Kellie"/>
    <w:rsid w:val="0018527E"/>
    <w:rPr>
      <w:rFonts w:ascii="Helvetica Now Text Light" w:hAnsi="Helvetica Now Text Light"/>
      <w:color w:val="auto"/>
      <w:sz w:val="24"/>
      <w:szCs w:val="24"/>
    </w:rPr>
  </w:style>
  <w:style w:type="character" w:customStyle="1" w:styleId="Heading5Char">
    <w:name w:val="Heading 5 Char"/>
    <w:basedOn w:val="DefaultParagraphFont"/>
    <w:link w:val="Heading5"/>
    <w:uiPriority w:val="9"/>
    <w:semiHidden/>
    <w:rsid w:val="00093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C81"/>
    <w:rPr>
      <w:rFonts w:eastAsiaTheme="majorEastAsia" w:cstheme="majorBidi"/>
      <w:color w:val="272727" w:themeColor="text1" w:themeTint="D8"/>
    </w:rPr>
  </w:style>
  <w:style w:type="paragraph" w:styleId="Quote">
    <w:name w:val="Quote"/>
    <w:basedOn w:val="Normal"/>
    <w:next w:val="Normal"/>
    <w:link w:val="QuoteChar"/>
    <w:uiPriority w:val="29"/>
    <w:qFormat/>
    <w:rsid w:val="00093C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C81"/>
    <w:rPr>
      <w:i/>
      <w:iCs/>
      <w:color w:val="404040" w:themeColor="text1" w:themeTint="BF"/>
    </w:rPr>
  </w:style>
  <w:style w:type="paragraph" w:styleId="ListParagraph">
    <w:name w:val="List Paragraph"/>
    <w:basedOn w:val="Normal"/>
    <w:uiPriority w:val="34"/>
    <w:qFormat/>
    <w:rsid w:val="00093C81"/>
    <w:pPr>
      <w:ind w:left="720"/>
      <w:contextualSpacing/>
    </w:pPr>
  </w:style>
  <w:style w:type="character" w:styleId="IntenseEmphasis">
    <w:name w:val="Intense Emphasis"/>
    <w:basedOn w:val="DefaultParagraphFont"/>
    <w:uiPriority w:val="21"/>
    <w:qFormat/>
    <w:rsid w:val="00093C81"/>
    <w:rPr>
      <w:i/>
      <w:iCs/>
      <w:color w:val="0F4761" w:themeColor="accent1" w:themeShade="BF"/>
    </w:rPr>
  </w:style>
  <w:style w:type="paragraph" w:styleId="IntenseQuote">
    <w:name w:val="Intense Quote"/>
    <w:basedOn w:val="Normal"/>
    <w:next w:val="Normal"/>
    <w:link w:val="IntenseQuoteChar"/>
    <w:uiPriority w:val="30"/>
    <w:qFormat/>
    <w:rsid w:val="0009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C81"/>
    <w:rPr>
      <w:i/>
      <w:iCs/>
      <w:color w:val="0F4761" w:themeColor="accent1" w:themeShade="BF"/>
    </w:rPr>
  </w:style>
  <w:style w:type="character" w:styleId="IntenseReference">
    <w:name w:val="Intense Reference"/>
    <w:basedOn w:val="DefaultParagraphFont"/>
    <w:uiPriority w:val="32"/>
    <w:qFormat/>
    <w:rsid w:val="00093C81"/>
    <w:rPr>
      <w:b/>
      <w:bCs w:val="0"/>
      <w:smallCaps/>
      <w:color w:val="0F4761" w:themeColor="accent1" w:themeShade="BF"/>
      <w:spacing w:val="5"/>
    </w:rPr>
  </w:style>
  <w:style w:type="table" w:styleId="TableGrid">
    <w:name w:val="Table Grid"/>
    <w:basedOn w:val="TableNormal"/>
    <w:uiPriority w:val="39"/>
    <w:rsid w:val="00093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C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DTransformation@eani.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6167F4345A44997D75F47F12B696F" ma:contentTypeVersion="10" ma:contentTypeDescription="Create a new document." ma:contentTypeScope="" ma:versionID="5930298d05eeb96789f08539f5e4bee5">
  <xsd:schema xmlns:xsd="http://www.w3.org/2001/XMLSchema" xmlns:xs="http://www.w3.org/2001/XMLSchema" xmlns:p="http://schemas.microsoft.com/office/2006/metadata/properties" xmlns:ns3="24347b0b-827b-4e47-a775-44b30f9f98da" xmlns:ns4="58c86e88-502e-4472-9ced-a48265da589d" targetNamespace="http://schemas.microsoft.com/office/2006/metadata/properties" ma:root="true" ma:fieldsID="f971b34dd9ee29a0ee954851f7ac48cb" ns3:_="" ns4:_="">
    <xsd:import namespace="24347b0b-827b-4e47-a775-44b30f9f98da"/>
    <xsd:import namespace="58c86e88-502e-4472-9ced-a48265da58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47b0b-827b-4e47-a775-44b30f9f9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86e88-502e-4472-9ced-a48265da58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F87D-731A-4274-90AC-4F35C95D7C16}">
  <ds:schemaRefs>
    <ds:schemaRef ds:uri="http://schemas.microsoft.com/sharepoint/v3/contenttype/forms"/>
  </ds:schemaRefs>
</ds:datastoreItem>
</file>

<file path=customXml/itemProps2.xml><?xml version="1.0" encoding="utf-8"?>
<ds:datastoreItem xmlns:ds="http://schemas.openxmlformats.org/officeDocument/2006/customXml" ds:itemID="{2C91F5BF-E86E-4A4D-94B6-930F84005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352DB9-2141-4324-B254-5A7E038E4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47b0b-827b-4e47-a775-44b30f9f98da"/>
    <ds:schemaRef ds:uri="58c86e88-502e-4472-9ced-a48265da5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7F8E8-CFB3-4E3D-85C5-276296D0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Turtle, Kellie</dc:creator>
  <cp:keywords/>
  <dc:description/>
  <cp:lastModifiedBy>Turtle, Kellie</cp:lastModifiedBy>
  <cp:revision>6</cp:revision>
  <cp:lastPrinted>2019-10-24T15:24:00Z</cp:lastPrinted>
  <dcterms:created xsi:type="dcterms:W3CDTF">2026-05-11T14:57:00Z</dcterms:created>
  <dcterms:modified xsi:type="dcterms:W3CDTF">2026-05-13T11:07:00Z</dcterms:modified>
</cp:coreProperties>
</file>